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5B8D4" w14:textId="058159E4" w:rsidR="00007EFF" w:rsidRPr="000D065F" w:rsidRDefault="00192161" w:rsidP="000D065F">
      <w:pPr>
        <w:jc w:val="center"/>
        <w:rPr>
          <w:b/>
          <w:sz w:val="28"/>
          <w:szCs w:val="28"/>
        </w:rPr>
      </w:pPr>
      <w:r>
        <w:rPr>
          <w:b/>
          <w:sz w:val="28"/>
          <w:szCs w:val="28"/>
        </w:rPr>
        <w:t>Charon Pines</w:t>
      </w:r>
      <w:r w:rsidR="000D065F" w:rsidRPr="000D065F">
        <w:rPr>
          <w:b/>
          <w:sz w:val="28"/>
          <w:szCs w:val="28"/>
        </w:rPr>
        <w:t xml:space="preserve"> Homeowners Association</w:t>
      </w:r>
    </w:p>
    <w:p w14:paraId="06704E53" w14:textId="77777777" w:rsidR="000D065F" w:rsidRPr="000D065F" w:rsidRDefault="000D065F" w:rsidP="000D065F">
      <w:pPr>
        <w:jc w:val="center"/>
        <w:rPr>
          <w:b/>
          <w:sz w:val="28"/>
          <w:szCs w:val="28"/>
        </w:rPr>
      </w:pPr>
      <w:r w:rsidRPr="000D065F">
        <w:rPr>
          <w:b/>
          <w:sz w:val="28"/>
          <w:szCs w:val="28"/>
        </w:rPr>
        <w:t>Annual Meeting</w:t>
      </w:r>
    </w:p>
    <w:p w14:paraId="1D796733" w14:textId="1FAE9558" w:rsidR="000D065F" w:rsidRPr="000D065F" w:rsidRDefault="005831EF" w:rsidP="00D527F5">
      <w:pPr>
        <w:jc w:val="center"/>
        <w:rPr>
          <w:b/>
          <w:sz w:val="28"/>
          <w:szCs w:val="28"/>
        </w:rPr>
      </w:pPr>
      <w:r>
        <w:rPr>
          <w:b/>
          <w:sz w:val="28"/>
          <w:szCs w:val="28"/>
        </w:rPr>
        <w:t>Tuesday, April 27, 2022</w:t>
      </w:r>
    </w:p>
    <w:p w14:paraId="1576282F" w14:textId="48267740" w:rsidR="000D065F" w:rsidRPr="000D065F" w:rsidRDefault="00EC6AE9" w:rsidP="000D065F">
      <w:pPr>
        <w:jc w:val="center"/>
        <w:rPr>
          <w:b/>
          <w:sz w:val="28"/>
          <w:szCs w:val="28"/>
        </w:rPr>
      </w:pPr>
      <w:r>
        <w:rPr>
          <w:b/>
          <w:sz w:val="28"/>
          <w:szCs w:val="28"/>
        </w:rPr>
        <w:t>5</w:t>
      </w:r>
      <w:r w:rsidR="005831EF">
        <w:rPr>
          <w:b/>
          <w:sz w:val="28"/>
          <w:szCs w:val="28"/>
        </w:rPr>
        <w:t xml:space="preserve">:30 </w:t>
      </w:r>
      <w:proofErr w:type="gramStart"/>
      <w:r w:rsidR="00481903">
        <w:rPr>
          <w:b/>
          <w:sz w:val="28"/>
          <w:szCs w:val="28"/>
        </w:rPr>
        <w:t>PM</w:t>
      </w:r>
      <w:r w:rsidR="00F1511C">
        <w:rPr>
          <w:b/>
          <w:sz w:val="28"/>
          <w:szCs w:val="28"/>
        </w:rPr>
        <w:t xml:space="preserve">  </w:t>
      </w:r>
      <w:r w:rsidR="00481903">
        <w:rPr>
          <w:b/>
          <w:sz w:val="28"/>
          <w:szCs w:val="28"/>
        </w:rPr>
        <w:t>Zoom</w:t>
      </w:r>
      <w:proofErr w:type="gramEnd"/>
      <w:r w:rsidR="00481903">
        <w:rPr>
          <w:b/>
          <w:sz w:val="28"/>
          <w:szCs w:val="28"/>
        </w:rPr>
        <w:t xml:space="preserve"> Meeting</w:t>
      </w:r>
      <w:r w:rsidR="005F16C2">
        <w:rPr>
          <w:b/>
          <w:sz w:val="28"/>
          <w:szCs w:val="28"/>
        </w:rPr>
        <w:t xml:space="preserve">  </w:t>
      </w:r>
    </w:p>
    <w:p w14:paraId="4E816D5E" w14:textId="4C72CCC2" w:rsidR="00827CBD" w:rsidRPr="00192161" w:rsidRDefault="006832E0" w:rsidP="00827CBD">
      <w:pPr>
        <w:jc w:val="center"/>
        <w:rPr>
          <w:b/>
          <w:sz w:val="36"/>
          <w:szCs w:val="36"/>
        </w:rPr>
      </w:pPr>
      <w:r>
        <w:rPr>
          <w:b/>
          <w:sz w:val="36"/>
          <w:szCs w:val="36"/>
        </w:rPr>
        <w:t>Minutes</w:t>
      </w:r>
    </w:p>
    <w:p w14:paraId="564D8025" w14:textId="77777777" w:rsidR="00E47610" w:rsidRDefault="00E47610" w:rsidP="00E47610">
      <w:pPr>
        <w:pStyle w:val="NoSpacing"/>
        <w:jc w:val="center"/>
        <w:rPr>
          <w:rFonts w:ascii="Arial" w:hAnsi="Arial" w:cs="Arial"/>
          <w:color w:val="000000"/>
          <w:sz w:val="21"/>
          <w:szCs w:val="21"/>
        </w:rPr>
      </w:pPr>
    </w:p>
    <w:p w14:paraId="1BD72629" w14:textId="77777777" w:rsidR="000D065F" w:rsidRDefault="000D065F" w:rsidP="000D065F">
      <w:pPr>
        <w:jc w:val="center"/>
        <w:rPr>
          <w:b/>
          <w:sz w:val="28"/>
          <w:szCs w:val="28"/>
        </w:rPr>
      </w:pPr>
    </w:p>
    <w:p w14:paraId="27DFB6EE" w14:textId="322B52DF" w:rsidR="000D065F" w:rsidRDefault="000D065F" w:rsidP="00481903">
      <w:pPr>
        <w:numPr>
          <w:ilvl w:val="0"/>
          <w:numId w:val="6"/>
        </w:numPr>
        <w:spacing w:after="280"/>
        <w:jc w:val="left"/>
      </w:pPr>
      <w:r w:rsidRPr="00147999">
        <w:rPr>
          <w:b/>
          <w:bCs/>
        </w:rPr>
        <w:t>Call to Order; Confirm Quorum</w:t>
      </w:r>
      <w:r w:rsidR="0083490B">
        <w:t xml:space="preserve"> – Pursuant to timely notice of the meeting having been given, Wayne Peters, President</w:t>
      </w:r>
      <w:r w:rsidR="0025027D">
        <w:t>,</w:t>
      </w:r>
      <w:r w:rsidR="0083490B">
        <w:t xml:space="preserve"> deferred to Carol Cannon, Managing Agent to run the meeting. Carol called the meeting to order at </w:t>
      </w:r>
      <w:r w:rsidR="005831EF">
        <w:t>5:35</w:t>
      </w:r>
      <w:r w:rsidR="00481903">
        <w:t xml:space="preserve"> PM</w:t>
      </w:r>
      <w:r w:rsidR="0083490B">
        <w:t xml:space="preserve">.  Quorum is a majority. </w:t>
      </w:r>
      <w:proofErr w:type="gramStart"/>
      <w:r w:rsidR="005831EF">
        <w:t xml:space="preserve">Six </w:t>
      </w:r>
      <w:r w:rsidR="0083490B">
        <w:t>unit</w:t>
      </w:r>
      <w:proofErr w:type="gramEnd"/>
      <w:r w:rsidR="0083490B">
        <w:t xml:space="preserve"> owners were in attendance</w:t>
      </w:r>
      <w:r w:rsidR="00147999">
        <w:t xml:space="preserve"> via </w:t>
      </w:r>
      <w:r w:rsidR="00481903">
        <w:t>ZOOM</w:t>
      </w:r>
      <w:r w:rsidR="0025027D">
        <w:t>,</w:t>
      </w:r>
      <w:r w:rsidR="0083490B">
        <w:t xml:space="preserve"> so a quorum was met. In attendance were </w:t>
      </w:r>
      <w:r w:rsidR="00D20201">
        <w:t xml:space="preserve">Dick and Ann Rask (Proxy from Steve Rask) #58, </w:t>
      </w:r>
      <w:r w:rsidR="0083490B">
        <w:t>Lynnette and Robert Will #46,</w:t>
      </w:r>
      <w:r w:rsidR="00D20201">
        <w:t xml:space="preserve"> </w:t>
      </w:r>
      <w:r w:rsidR="0083490B">
        <w:t>Brent Vaughn #48,</w:t>
      </w:r>
      <w:r w:rsidR="00481903">
        <w:t xml:space="preserve"> </w:t>
      </w:r>
      <w:r w:rsidR="0083490B">
        <w:t>Wayne Peters #54, Don</w:t>
      </w:r>
      <w:r w:rsidR="005831EF">
        <w:t xml:space="preserve"> </w:t>
      </w:r>
      <w:r w:rsidR="0083490B">
        <w:t>Grady #</w:t>
      </w:r>
      <w:r w:rsidR="005831EF">
        <w:t>58, Abbie</w:t>
      </w:r>
      <w:r w:rsidR="0025027D">
        <w:t xml:space="preserve"> Cobb #62. </w:t>
      </w:r>
    </w:p>
    <w:p w14:paraId="159D04F7" w14:textId="4BADB41B" w:rsidR="0025027D" w:rsidRDefault="00C71C44" w:rsidP="00EC6AE9">
      <w:pPr>
        <w:numPr>
          <w:ilvl w:val="0"/>
          <w:numId w:val="6"/>
        </w:numPr>
        <w:spacing w:after="280"/>
        <w:jc w:val="left"/>
      </w:pPr>
      <w:r w:rsidRPr="00C556AF">
        <w:rPr>
          <w:b/>
          <w:bCs/>
        </w:rPr>
        <w:t xml:space="preserve">Approve </w:t>
      </w:r>
      <w:r w:rsidR="000D065F" w:rsidRPr="00C556AF">
        <w:rPr>
          <w:b/>
          <w:bCs/>
        </w:rPr>
        <w:t xml:space="preserve">Minutes of </w:t>
      </w:r>
      <w:r w:rsidR="0025027D" w:rsidRPr="00C556AF">
        <w:rPr>
          <w:b/>
          <w:bCs/>
        </w:rPr>
        <w:t xml:space="preserve">the </w:t>
      </w:r>
      <w:r w:rsidR="00147999" w:rsidRPr="00C556AF">
        <w:rPr>
          <w:b/>
          <w:bCs/>
        </w:rPr>
        <w:t>l</w:t>
      </w:r>
      <w:r w:rsidR="0025027D" w:rsidRPr="00C556AF">
        <w:rPr>
          <w:b/>
          <w:bCs/>
        </w:rPr>
        <w:t xml:space="preserve">ast Annual </w:t>
      </w:r>
      <w:r w:rsidR="000D065F" w:rsidRPr="00C556AF">
        <w:rPr>
          <w:b/>
          <w:bCs/>
        </w:rPr>
        <w:t>Meeting</w:t>
      </w:r>
      <w:r w:rsidR="00481903">
        <w:t xml:space="preserve"> – Carol asked if there were any changes to the 202</w:t>
      </w:r>
      <w:r w:rsidR="00D20201">
        <w:t>1</w:t>
      </w:r>
      <w:r w:rsidR="00481903">
        <w:t xml:space="preserve"> Annual Meeting Minutes. There were none. </w:t>
      </w:r>
      <w:r w:rsidR="00B31E15">
        <w:t>A</w:t>
      </w:r>
      <w:r w:rsidR="0025027D">
        <w:t xml:space="preserve">pprove the minutes of the </w:t>
      </w:r>
      <w:r w:rsidR="00067913">
        <w:t xml:space="preserve">March </w:t>
      </w:r>
      <w:r w:rsidR="00B31E15">
        <w:t xml:space="preserve">8, </w:t>
      </w:r>
      <w:proofErr w:type="gramStart"/>
      <w:r w:rsidR="00B31E15">
        <w:t>202</w:t>
      </w:r>
      <w:r w:rsidR="00D20201">
        <w:t>1</w:t>
      </w:r>
      <w:proofErr w:type="gramEnd"/>
      <w:r w:rsidR="00B31E15">
        <w:t xml:space="preserve"> </w:t>
      </w:r>
      <w:r w:rsidR="0025027D">
        <w:t>Annual Meeting</w:t>
      </w:r>
      <w:r w:rsidR="00B31E15">
        <w:t xml:space="preserve"> Minutes. M/S/P </w:t>
      </w:r>
      <w:r w:rsidR="00851117">
        <w:t>Rob</w:t>
      </w:r>
      <w:r w:rsidR="00D20201">
        <w:t>/</w:t>
      </w:r>
      <w:r w:rsidR="00851117">
        <w:t>Abbie</w:t>
      </w:r>
      <w:r w:rsidR="00811741">
        <w:t>.</w:t>
      </w:r>
      <w:r w:rsidR="0025027D">
        <w:t xml:space="preserve"> </w:t>
      </w:r>
    </w:p>
    <w:p w14:paraId="76C89919" w14:textId="327FC233" w:rsidR="00C556AF" w:rsidRPr="00C556AF" w:rsidRDefault="000D065F" w:rsidP="00EC6AE9">
      <w:pPr>
        <w:numPr>
          <w:ilvl w:val="0"/>
          <w:numId w:val="6"/>
        </w:numPr>
        <w:spacing w:after="280"/>
        <w:jc w:val="left"/>
        <w:rPr>
          <w:b/>
          <w:bCs/>
        </w:rPr>
      </w:pPr>
      <w:r w:rsidRPr="00C556AF">
        <w:rPr>
          <w:b/>
          <w:bCs/>
        </w:rPr>
        <w:t xml:space="preserve">Manager’s Report </w:t>
      </w:r>
      <w:r w:rsidR="00BC796B" w:rsidRPr="00C556AF">
        <w:rPr>
          <w:b/>
          <w:bCs/>
        </w:rPr>
        <w:t xml:space="preserve">and Current Financials </w:t>
      </w:r>
      <w:r w:rsidR="005F16C2" w:rsidRPr="00C556AF">
        <w:rPr>
          <w:b/>
          <w:bCs/>
        </w:rPr>
        <w:t xml:space="preserve">as of Dec 31, </w:t>
      </w:r>
      <w:r w:rsidR="00CE2823" w:rsidRPr="00C556AF">
        <w:rPr>
          <w:b/>
          <w:bCs/>
        </w:rPr>
        <w:t>20</w:t>
      </w:r>
      <w:r w:rsidR="00B31E15" w:rsidRPr="00C556AF">
        <w:rPr>
          <w:b/>
          <w:bCs/>
        </w:rPr>
        <w:t>2</w:t>
      </w:r>
      <w:r w:rsidR="00D20201">
        <w:rPr>
          <w:b/>
          <w:bCs/>
        </w:rPr>
        <w:t>1</w:t>
      </w:r>
      <w:r w:rsidR="00F52B10" w:rsidRPr="00C556AF">
        <w:rPr>
          <w:b/>
          <w:bCs/>
        </w:rPr>
        <w:t xml:space="preserve"> </w:t>
      </w:r>
      <w:r w:rsidR="00147999" w:rsidRPr="00C556AF">
        <w:rPr>
          <w:b/>
          <w:bCs/>
        </w:rPr>
        <w:t xml:space="preserve">– </w:t>
      </w:r>
      <w:r w:rsidR="00147999">
        <w:t>Carol began a discussion regarding the 20</w:t>
      </w:r>
      <w:r w:rsidR="00B31E15">
        <w:t>2</w:t>
      </w:r>
      <w:r w:rsidR="00851117">
        <w:t xml:space="preserve">1 </w:t>
      </w:r>
      <w:r w:rsidR="00147999">
        <w:t xml:space="preserve">Repairs and Maintenance and the Financials </w:t>
      </w:r>
      <w:r w:rsidR="007C5741">
        <w:t>as</w:t>
      </w:r>
      <w:r w:rsidR="00147999">
        <w:t xml:space="preserve"> of December 31, 20</w:t>
      </w:r>
      <w:r w:rsidR="00B31E15">
        <w:t>2</w:t>
      </w:r>
      <w:r w:rsidR="00D20201">
        <w:t>1</w:t>
      </w:r>
      <w:r w:rsidR="00F83B81">
        <w:t xml:space="preserve">. </w:t>
      </w:r>
    </w:p>
    <w:p w14:paraId="7FEADFBB" w14:textId="36D1C0A2" w:rsidR="00C76518" w:rsidRPr="00526DCE" w:rsidRDefault="00851117" w:rsidP="00C76518">
      <w:pPr>
        <w:pStyle w:val="NoSpacing"/>
        <w:rPr>
          <w:b/>
          <w:bCs/>
        </w:rPr>
      </w:pPr>
      <w:r>
        <w:rPr>
          <w:b/>
          <w:bCs/>
        </w:rPr>
        <w:t>M</w:t>
      </w:r>
      <w:r w:rsidR="00C76518" w:rsidRPr="00526DCE">
        <w:rPr>
          <w:b/>
          <w:bCs/>
        </w:rPr>
        <w:t>ajor Repair and Maintenance Items 2021</w:t>
      </w:r>
    </w:p>
    <w:p w14:paraId="45B8A32C" w14:textId="77777777" w:rsidR="00C76518" w:rsidRPr="00526DCE" w:rsidRDefault="00C76518" w:rsidP="00C76518">
      <w:pPr>
        <w:pStyle w:val="NoSpacing"/>
      </w:pPr>
      <w:r w:rsidRPr="00526DCE">
        <w:t>Landscaping to clean up “stink” daisies, and yard clean up</w:t>
      </w:r>
    </w:p>
    <w:p w14:paraId="575897E3" w14:textId="77777777" w:rsidR="00C76518" w:rsidRPr="00526DCE" w:rsidRDefault="00C76518" w:rsidP="00C76518">
      <w:pPr>
        <w:pStyle w:val="NoSpacing"/>
      </w:pPr>
      <w:r>
        <w:t>T</w:t>
      </w:r>
      <w:r w:rsidRPr="00526DCE">
        <w:t>ouch up paint</w:t>
      </w:r>
    </w:p>
    <w:p w14:paraId="7CC7D58C" w14:textId="77777777" w:rsidR="00C76518" w:rsidRPr="00526DCE" w:rsidRDefault="00C76518" w:rsidP="00C76518">
      <w:pPr>
        <w:pStyle w:val="NoSpacing"/>
      </w:pPr>
      <w:r w:rsidRPr="00526DCE">
        <w:t>Heat tape repairs</w:t>
      </w:r>
    </w:p>
    <w:p w14:paraId="19586641" w14:textId="77777777" w:rsidR="00C76518" w:rsidRPr="00526DCE" w:rsidRDefault="00C76518" w:rsidP="00C76518">
      <w:pPr>
        <w:pStyle w:val="NoSpacing"/>
      </w:pPr>
      <w:r w:rsidRPr="00526DCE">
        <w:t>Extinguishers re-filled and inspected</w:t>
      </w:r>
      <w:r w:rsidRPr="00526DCE">
        <w:tab/>
        <w:t>(annually)</w:t>
      </w:r>
      <w:r w:rsidRPr="00526DCE">
        <w:tab/>
      </w:r>
      <w:r w:rsidRPr="00526DCE">
        <w:tab/>
      </w:r>
    </w:p>
    <w:p w14:paraId="6F5791F8" w14:textId="77777777" w:rsidR="00C76518" w:rsidRDefault="00C76518" w:rsidP="00C76518">
      <w:pPr>
        <w:pStyle w:val="NoSpacing"/>
      </w:pPr>
      <w:r w:rsidRPr="00526DCE">
        <w:t>Gas Fireplaces all inspected and serviced (annually)</w:t>
      </w:r>
      <w:r w:rsidRPr="00526DCE">
        <w:tab/>
      </w:r>
      <w:r>
        <w:tab/>
      </w:r>
    </w:p>
    <w:p w14:paraId="2CD48D88" w14:textId="1C366C8E" w:rsidR="00C76518" w:rsidRPr="005D64BF" w:rsidRDefault="00C76518" w:rsidP="00C76518">
      <w:pPr>
        <w:pStyle w:val="NoSpacing"/>
        <w:rPr>
          <w:b/>
          <w:bCs/>
        </w:rPr>
      </w:pPr>
    </w:p>
    <w:p w14:paraId="50FB46CF" w14:textId="168B9A66" w:rsidR="00B04DF7" w:rsidRDefault="00C76518" w:rsidP="00C76518">
      <w:pPr>
        <w:pStyle w:val="NoSpacing"/>
      </w:pPr>
      <w:r w:rsidRPr="00254464">
        <w:t xml:space="preserve">Roof Replacement </w:t>
      </w:r>
      <w:r>
        <w:t xml:space="preserve">and Assessment </w:t>
      </w:r>
      <w:r w:rsidR="00B04DF7">
        <w:t>–</w:t>
      </w:r>
      <w:r w:rsidRPr="00254464">
        <w:t xml:space="preserve"> </w:t>
      </w:r>
      <w:r w:rsidR="00B04DF7">
        <w:t xml:space="preserve">Carol began the discussion that </w:t>
      </w:r>
      <w:r>
        <w:t>Turner Morris Roofing inspected the roof in 202</w:t>
      </w:r>
      <w:r w:rsidR="00851117">
        <w:t>0 and 202</w:t>
      </w:r>
      <w:r>
        <w:t>1 and felt the roof has reached its lifespan.  Their updated bid to replace the metal roof this year is about $170,000. It is estimated next year could increase to $180,000. We are working on getting another bid. The buildings were built in 1983 making the roofs 39 years old</w:t>
      </w:r>
      <w:r w:rsidR="004453AF">
        <w:t xml:space="preserve">. </w:t>
      </w:r>
      <w:r>
        <w:t xml:space="preserve">The Board determined that it will be necessary to assess the membership for </w:t>
      </w:r>
      <w:proofErr w:type="gramStart"/>
      <w:r>
        <w:t>the majority of</w:t>
      </w:r>
      <w:proofErr w:type="gramEnd"/>
      <w:r>
        <w:t xml:space="preserve"> the roof replacement or $16,000 to $18,000 per owner depending on the full cost. The HOA has done an excellent job funding the Reserve (valued at approximately $50,000).  </w:t>
      </w:r>
      <w:r w:rsidR="004453AF">
        <w:t xml:space="preserve">Dick Rask mentioned that his sons are both builders and have much experience with roofing. They agree the roof </w:t>
      </w:r>
      <w:proofErr w:type="gramStart"/>
      <w:r w:rsidR="004453AF">
        <w:t>is in need of</w:t>
      </w:r>
      <w:proofErr w:type="gramEnd"/>
      <w:r w:rsidR="004453AF">
        <w:t xml:space="preserve"> replacement, however they believe the costs could go down next year. It was asked if Turner Morris can separate the labor costs from the materials costs in their bids. Carol will request that from TM. </w:t>
      </w:r>
    </w:p>
    <w:p w14:paraId="4FDF40FE" w14:textId="77777777" w:rsidR="00B04DF7" w:rsidRDefault="00B04DF7" w:rsidP="00C76518">
      <w:pPr>
        <w:pStyle w:val="NoSpacing"/>
      </w:pPr>
    </w:p>
    <w:p w14:paraId="168ABF70" w14:textId="1558636F" w:rsidR="00B04DF7" w:rsidRDefault="00851117" w:rsidP="00B04DF7">
      <w:pPr>
        <w:pStyle w:val="NoSpacing"/>
      </w:pPr>
      <w:r>
        <w:t xml:space="preserve">To </w:t>
      </w:r>
      <w:r w:rsidR="00B04DF7">
        <w:t>authorize</w:t>
      </w:r>
      <w:r>
        <w:t>, 2/3 of the membership will need to a</w:t>
      </w:r>
      <w:r w:rsidR="00B04DF7">
        <w:t>ccept</w:t>
      </w:r>
      <w:r>
        <w:t xml:space="preserve"> this expense and assessment. Members present agreed there will need to be a special meeting</w:t>
      </w:r>
      <w:r w:rsidR="00B04DF7">
        <w:t xml:space="preserve"> this year to</w:t>
      </w:r>
      <w:r>
        <w:t xml:space="preserve"> discuss the 2 bids and the funding</w:t>
      </w:r>
      <w:r w:rsidR="00B04DF7">
        <w:t xml:space="preserve">. </w:t>
      </w:r>
      <w:r>
        <w:t xml:space="preserve">There were not 2/3 of the membership attending this meeting so a vote could </w:t>
      </w:r>
      <w:r w:rsidR="004453AF">
        <w:t xml:space="preserve">not </w:t>
      </w:r>
      <w:r>
        <w:t>be</w:t>
      </w:r>
      <w:r w:rsidR="00B04DF7">
        <w:t xml:space="preserve"> done</w:t>
      </w:r>
      <w:r w:rsidR="00935BFF">
        <w:t>.</w:t>
      </w:r>
    </w:p>
    <w:p w14:paraId="33CAF9A8" w14:textId="684E6918" w:rsidR="00935BFF" w:rsidRDefault="00935BFF" w:rsidP="00B04DF7">
      <w:pPr>
        <w:pStyle w:val="NoSpacing"/>
      </w:pPr>
    </w:p>
    <w:p w14:paraId="794F127A" w14:textId="61E35110" w:rsidR="00B04DF7" w:rsidRDefault="00034DF8" w:rsidP="002F666B">
      <w:pPr>
        <w:pStyle w:val="NoSpacing"/>
        <w:ind w:left="720"/>
      </w:pPr>
      <w:r>
        <w:t>*</w:t>
      </w:r>
      <w:r w:rsidR="00B04DF7">
        <w:t xml:space="preserve">Wayne (HOA President) stated that this is the official </w:t>
      </w:r>
      <w:r>
        <w:t xml:space="preserve">membership </w:t>
      </w:r>
      <w:r w:rsidR="00B04DF7">
        <w:t>noti</w:t>
      </w:r>
      <w:r>
        <w:t>fication of the 2022-2023 $</w:t>
      </w:r>
      <w:r w:rsidR="00811741">
        <w:t>16</w:t>
      </w:r>
      <w:r>
        <w:t>,000</w:t>
      </w:r>
      <w:r w:rsidR="00811741">
        <w:t xml:space="preserve"> </w:t>
      </w:r>
      <w:r w:rsidR="00935BFF">
        <w:t xml:space="preserve">- </w:t>
      </w:r>
      <w:r>
        <w:t xml:space="preserve">$18,000 per unit </w:t>
      </w:r>
      <w:r w:rsidR="00B04DF7">
        <w:t>roof assessment</w:t>
      </w:r>
      <w:r>
        <w:t xml:space="preserve">. </w:t>
      </w:r>
      <w:r w:rsidR="002F666B">
        <w:t xml:space="preserve">This allows the membership to have a year to prepare for the assessment </w:t>
      </w:r>
      <w:r w:rsidR="00F03853">
        <w:t>expense. *</w:t>
      </w:r>
    </w:p>
    <w:p w14:paraId="78930784" w14:textId="77777777" w:rsidR="00B04DF7" w:rsidRPr="00254464" w:rsidRDefault="00B04DF7" w:rsidP="00B04DF7">
      <w:pPr>
        <w:pStyle w:val="NoSpacing"/>
      </w:pPr>
    </w:p>
    <w:p w14:paraId="3426263F" w14:textId="157A47E5" w:rsidR="00C76518" w:rsidRDefault="00C76518" w:rsidP="00C76518">
      <w:pPr>
        <w:pStyle w:val="NoSpacing"/>
      </w:pPr>
      <w:r w:rsidRPr="00254464">
        <w:t xml:space="preserve">Driveway </w:t>
      </w:r>
      <w:r>
        <w:t xml:space="preserve">crack </w:t>
      </w:r>
      <w:r w:rsidRPr="00254464">
        <w:t>seal</w:t>
      </w:r>
      <w:r>
        <w:t xml:space="preserve"> and sealcoat</w:t>
      </w:r>
      <w:r w:rsidRPr="00254464">
        <w:t xml:space="preserve"> – A</w:t>
      </w:r>
      <w:r w:rsidR="00F03853">
        <w:t>P</w:t>
      </w:r>
      <w:r w:rsidRPr="00254464">
        <w:t xml:space="preserve">eak </w:t>
      </w:r>
      <w:r w:rsidR="002F666B">
        <w:t>A</w:t>
      </w:r>
      <w:r w:rsidRPr="00254464">
        <w:t>sphalt</w:t>
      </w:r>
      <w:r w:rsidR="00F03853">
        <w:t xml:space="preserve"> s</w:t>
      </w:r>
      <w:r w:rsidRPr="00254464">
        <w:t>ays</w:t>
      </w:r>
      <w:r w:rsidR="002F666B">
        <w:t xml:space="preserve"> this</w:t>
      </w:r>
      <w:r w:rsidRPr="00254464">
        <w:t xml:space="preserve"> </w:t>
      </w:r>
      <w:r w:rsidR="002911A2">
        <w:t xml:space="preserve">needs to </w:t>
      </w:r>
      <w:r w:rsidRPr="00254464">
        <w:t xml:space="preserve">be done </w:t>
      </w:r>
      <w:r w:rsidR="00AA0225">
        <w:t xml:space="preserve">every </w:t>
      </w:r>
      <w:r w:rsidRPr="00254464">
        <w:t>3-5 years</w:t>
      </w:r>
      <w:r w:rsidR="00AA0225">
        <w:t xml:space="preserve">. </w:t>
      </w:r>
      <w:r w:rsidRPr="00254464">
        <w:t xml:space="preserve"> </w:t>
      </w:r>
      <w:r w:rsidR="002F666B">
        <w:t xml:space="preserve">The new driveway was installed in 2018. Members present agreed it is time to do the crack seal and seal coating this summer to protect the driveway. </w:t>
      </w:r>
      <w:r>
        <w:t xml:space="preserve">This </w:t>
      </w:r>
      <w:r w:rsidR="002F666B">
        <w:t xml:space="preserve">will cost approximately </w:t>
      </w:r>
      <w:r>
        <w:t>$</w:t>
      </w:r>
      <w:r w:rsidR="002F666B">
        <w:t xml:space="preserve">3500 according to </w:t>
      </w:r>
      <w:r w:rsidR="00F03853">
        <w:t xml:space="preserve">APeak. Carol is requesting other bids. </w:t>
      </w:r>
    </w:p>
    <w:p w14:paraId="0807BD5A" w14:textId="4BCAFAAE" w:rsidR="00534702" w:rsidRPr="00254464" w:rsidRDefault="00C76518" w:rsidP="00C76518">
      <w:pPr>
        <w:pStyle w:val="NoSpacing"/>
      </w:pPr>
      <w:r>
        <w:t xml:space="preserve">Painting Needed – </w:t>
      </w:r>
      <w:r w:rsidR="00F03853">
        <w:t>Allman Painting w</w:t>
      </w:r>
      <w:r>
        <w:t>ill do more touchups this summer.</w:t>
      </w:r>
    </w:p>
    <w:p w14:paraId="2BF7E7DC" w14:textId="77777777" w:rsidR="00534702" w:rsidRPr="00254464" w:rsidRDefault="00534702" w:rsidP="00534702">
      <w:pPr>
        <w:pStyle w:val="NoSpacing"/>
      </w:pPr>
    </w:p>
    <w:p w14:paraId="22094AA1" w14:textId="77777777" w:rsidR="00F03853" w:rsidRDefault="00F03853" w:rsidP="00534702">
      <w:pPr>
        <w:pStyle w:val="NoSpacing"/>
        <w:rPr>
          <w:b/>
          <w:bCs/>
        </w:rPr>
      </w:pPr>
    </w:p>
    <w:p w14:paraId="35D7F965" w14:textId="77777777" w:rsidR="00F03853" w:rsidRPr="00254464" w:rsidRDefault="00F03853" w:rsidP="00F03853">
      <w:pPr>
        <w:pStyle w:val="NoSpacing"/>
        <w:rPr>
          <w:b/>
          <w:bCs/>
        </w:rPr>
      </w:pPr>
      <w:r w:rsidRPr="00254464">
        <w:rPr>
          <w:b/>
          <w:bCs/>
        </w:rPr>
        <w:t xml:space="preserve">Financials </w:t>
      </w:r>
      <w:r>
        <w:rPr>
          <w:b/>
          <w:bCs/>
        </w:rPr>
        <w:t>as</w:t>
      </w:r>
      <w:r w:rsidRPr="00254464">
        <w:rPr>
          <w:b/>
          <w:bCs/>
        </w:rPr>
        <w:t xml:space="preserve"> of 12/31/20</w:t>
      </w:r>
      <w:r>
        <w:rPr>
          <w:b/>
          <w:bCs/>
        </w:rPr>
        <w:t xml:space="preserve">21 </w:t>
      </w:r>
    </w:p>
    <w:p w14:paraId="398772A8" w14:textId="49B8AB26" w:rsidR="00F03853" w:rsidRPr="00254464" w:rsidRDefault="00F03853" w:rsidP="00F03853">
      <w:pPr>
        <w:pStyle w:val="NoSpacing"/>
      </w:pPr>
      <w:r w:rsidRPr="00254464">
        <w:t xml:space="preserve">Operating Account = </w:t>
      </w:r>
      <w:r w:rsidRPr="00254464">
        <w:tab/>
        <w:t>$</w:t>
      </w:r>
      <w:r>
        <w:t xml:space="preserve"> 25,084</w:t>
      </w:r>
    </w:p>
    <w:p w14:paraId="1C465E24" w14:textId="77777777" w:rsidR="00F03853" w:rsidRPr="00254464" w:rsidRDefault="00F03853" w:rsidP="00F03853">
      <w:pPr>
        <w:pStyle w:val="NoSpacing"/>
      </w:pPr>
      <w:r w:rsidRPr="00254464">
        <w:t>Reserve Account = $</w:t>
      </w:r>
      <w:r>
        <w:t>43,516</w:t>
      </w:r>
    </w:p>
    <w:p w14:paraId="30BBD316" w14:textId="600C2984" w:rsidR="00CE6D9B" w:rsidRDefault="00F03853" w:rsidP="00534702">
      <w:pPr>
        <w:pStyle w:val="NoSpacing"/>
      </w:pPr>
      <w:r>
        <w:t>No Units more than one month Past Due</w:t>
      </w:r>
    </w:p>
    <w:p w14:paraId="4DA196FA" w14:textId="4B29CF7C" w:rsidR="00D66C16" w:rsidRDefault="00D66C16" w:rsidP="00534702">
      <w:pPr>
        <w:pStyle w:val="NoSpacing"/>
      </w:pPr>
    </w:p>
    <w:p w14:paraId="1E0999A5" w14:textId="2FDF12BE" w:rsidR="00D66C16" w:rsidRDefault="00D66C16" w:rsidP="00534702">
      <w:pPr>
        <w:pStyle w:val="NoSpacing"/>
      </w:pPr>
      <w:r>
        <w:t>Carol reviewed Year-End 2021 Balance Sheet, Profit and Loss Budget vs Actual Financial Reports as presented</w:t>
      </w:r>
    </w:p>
    <w:p w14:paraId="416CF907" w14:textId="54BDE162" w:rsidR="00D66C16" w:rsidRDefault="00D66C16" w:rsidP="00534702">
      <w:pPr>
        <w:pStyle w:val="NoSpacing"/>
      </w:pPr>
      <w:r>
        <w:t xml:space="preserve">Members present approved the 2021 Financials. M/S/P Rob/Abbie. </w:t>
      </w:r>
    </w:p>
    <w:p w14:paraId="026E9DB8" w14:textId="77777777" w:rsidR="00157B57" w:rsidRDefault="00157B57" w:rsidP="0012557C">
      <w:pPr>
        <w:pStyle w:val="NoSpacing"/>
      </w:pPr>
    </w:p>
    <w:p w14:paraId="494A434A" w14:textId="6980488D" w:rsidR="00885B03" w:rsidRDefault="00D66C16" w:rsidP="00354D66">
      <w:pPr>
        <w:pStyle w:val="NoSpacing"/>
        <w:numPr>
          <w:ilvl w:val="0"/>
          <w:numId w:val="6"/>
        </w:numPr>
      </w:pPr>
      <w:r>
        <w:rPr>
          <w:b/>
          <w:bCs/>
        </w:rPr>
        <w:t xml:space="preserve">Proposed </w:t>
      </w:r>
      <w:r w:rsidR="000D065F" w:rsidRPr="00C82DA2">
        <w:rPr>
          <w:b/>
          <w:bCs/>
        </w:rPr>
        <w:t>Operating Budget</w:t>
      </w:r>
      <w:r w:rsidR="00157B57" w:rsidRPr="00C82DA2">
        <w:rPr>
          <w:b/>
          <w:bCs/>
        </w:rPr>
        <w:t xml:space="preserve"> 202</w:t>
      </w:r>
      <w:r w:rsidR="002A2523">
        <w:rPr>
          <w:b/>
          <w:bCs/>
        </w:rPr>
        <w:t>2</w:t>
      </w:r>
      <w:r w:rsidR="00572A3F" w:rsidRPr="00C82DA2">
        <w:rPr>
          <w:b/>
          <w:bCs/>
        </w:rPr>
        <w:t xml:space="preserve"> </w:t>
      </w:r>
      <w:r w:rsidR="00157B57" w:rsidRPr="00C82DA2">
        <w:rPr>
          <w:b/>
          <w:bCs/>
        </w:rPr>
        <w:t>Discussion and Vote to Ratify</w:t>
      </w:r>
      <w:r w:rsidR="00157B57">
        <w:t xml:space="preserve"> – Carol </w:t>
      </w:r>
      <w:r w:rsidR="00885B03">
        <w:t xml:space="preserve">reviewed </w:t>
      </w:r>
      <w:r w:rsidR="00CE6D9B">
        <w:t xml:space="preserve">the </w:t>
      </w:r>
      <w:r w:rsidR="00157B57">
        <w:t>202</w:t>
      </w:r>
      <w:r w:rsidR="00885B03">
        <w:t>2</w:t>
      </w:r>
      <w:r w:rsidR="00157B57">
        <w:t xml:space="preserve"> Operating Budget </w:t>
      </w:r>
      <w:r w:rsidR="00CE6D9B">
        <w:t xml:space="preserve">and </w:t>
      </w:r>
      <w:r>
        <w:t>noted the additional $5000 Legal Fees line item in the budget. She explained th</w:t>
      </w:r>
      <w:r w:rsidR="008976DD">
        <w:t>is</w:t>
      </w:r>
      <w:r>
        <w:t xml:space="preserve"> will be discussed further under New Business. Members agreed they would like to review the New Business items prior to voting on the 2022 Proposed Budget. </w:t>
      </w:r>
      <w:r w:rsidR="00885B03" w:rsidRPr="008579CE">
        <w:t>The Board has approved the Budget. The Membership needs to vote on it to ratify the budget.</w:t>
      </w:r>
      <w:r w:rsidR="00354D66">
        <w:t xml:space="preserve"> Carol reviewed each line item, noting th</w:t>
      </w:r>
      <w:r w:rsidR="00832E0C">
        <w:t xml:space="preserve">e </w:t>
      </w:r>
      <w:r w:rsidR="00354D66">
        <w:t xml:space="preserve">new Legal Fees line item. </w:t>
      </w:r>
    </w:p>
    <w:p w14:paraId="41044EFD" w14:textId="77777777" w:rsidR="00885B03" w:rsidRPr="00034567" w:rsidRDefault="00885B03" w:rsidP="00885B03">
      <w:pPr>
        <w:pStyle w:val="NoSpacing"/>
        <w:rPr>
          <w:u w:val="single"/>
        </w:rPr>
      </w:pPr>
      <w:r w:rsidRPr="00034567">
        <w:rPr>
          <w:u w:val="single"/>
        </w:rPr>
        <w:t>Budget Notes</w:t>
      </w:r>
    </w:p>
    <w:p w14:paraId="5D572955" w14:textId="77777777" w:rsidR="00885B03" w:rsidRPr="00034567" w:rsidRDefault="00885B03" w:rsidP="00885B03">
      <w:pPr>
        <w:pStyle w:val="NoSpacing"/>
      </w:pPr>
      <w:r w:rsidRPr="00034567">
        <w:t>Accounting – same</w:t>
      </w:r>
    </w:p>
    <w:p w14:paraId="73D99185" w14:textId="77777777" w:rsidR="00885B03" w:rsidRPr="00034567" w:rsidRDefault="00885B03" w:rsidP="00885B03">
      <w:pPr>
        <w:pStyle w:val="NoSpacing"/>
      </w:pPr>
      <w:r w:rsidRPr="00034567">
        <w:t>Bank Service Charges – same</w:t>
      </w:r>
    </w:p>
    <w:p w14:paraId="7CB08DE1" w14:textId="77777777" w:rsidR="00885B03" w:rsidRPr="00034567" w:rsidRDefault="00885B03" w:rsidP="00885B03">
      <w:pPr>
        <w:pStyle w:val="NoSpacing"/>
      </w:pPr>
      <w:r w:rsidRPr="00034567">
        <w:t xml:space="preserve">Maintenance and Replacement – same </w:t>
      </w:r>
    </w:p>
    <w:p w14:paraId="1C3FE69A" w14:textId="77777777" w:rsidR="00885B03" w:rsidRPr="00034567" w:rsidRDefault="00885B03" w:rsidP="00885B03">
      <w:pPr>
        <w:pStyle w:val="NoSpacing"/>
      </w:pPr>
      <w:r w:rsidRPr="00034567">
        <w:t>Cable and Internet – Increased rates</w:t>
      </w:r>
    </w:p>
    <w:p w14:paraId="5A7E7125" w14:textId="77777777" w:rsidR="00885B03" w:rsidRPr="00034567" w:rsidRDefault="00885B03" w:rsidP="00885B03">
      <w:pPr>
        <w:pStyle w:val="NoSpacing"/>
      </w:pPr>
      <w:r w:rsidRPr="00034567">
        <w:t>Fire Prevention – Increased rates</w:t>
      </w:r>
    </w:p>
    <w:p w14:paraId="3FC7720E" w14:textId="77777777" w:rsidR="00885B03" w:rsidRPr="00034567" w:rsidRDefault="00885B03" w:rsidP="00885B03">
      <w:pPr>
        <w:pStyle w:val="NoSpacing"/>
      </w:pPr>
      <w:r w:rsidRPr="00034567">
        <w:t>Insurance – Increased rates</w:t>
      </w:r>
    </w:p>
    <w:p w14:paraId="616F6637" w14:textId="77777777" w:rsidR="00885B03" w:rsidRDefault="00885B03" w:rsidP="00885B03">
      <w:pPr>
        <w:pStyle w:val="NoSpacing"/>
      </w:pPr>
      <w:r>
        <w:t>Legal Fees – (NEW LINE ITEM) - $5000</w:t>
      </w:r>
    </w:p>
    <w:p w14:paraId="09B131BD" w14:textId="77777777" w:rsidR="00885B03" w:rsidRPr="00034567" w:rsidRDefault="00885B03" w:rsidP="00885B03">
      <w:pPr>
        <w:pStyle w:val="NoSpacing"/>
      </w:pPr>
      <w:r w:rsidRPr="00034567">
        <w:t>Management fees – increased $25/month to $650</w:t>
      </w:r>
      <w:r>
        <w:t>/mth</w:t>
      </w:r>
    </w:p>
    <w:p w14:paraId="6DCDC665" w14:textId="77777777" w:rsidR="00885B03" w:rsidRPr="00034567" w:rsidRDefault="00885B03" w:rsidP="00885B03">
      <w:pPr>
        <w:pStyle w:val="NoSpacing"/>
      </w:pPr>
      <w:r w:rsidRPr="00034567">
        <w:t>Snow Removal – same</w:t>
      </w:r>
    </w:p>
    <w:p w14:paraId="0A410D60" w14:textId="77777777" w:rsidR="00885B03" w:rsidRPr="00034567" w:rsidRDefault="00885B03" w:rsidP="00885B03">
      <w:pPr>
        <w:pStyle w:val="NoSpacing"/>
      </w:pPr>
      <w:r w:rsidRPr="00034567">
        <w:t>Trash – Increased rates</w:t>
      </w:r>
    </w:p>
    <w:p w14:paraId="7CAAD8F0" w14:textId="77777777" w:rsidR="00885B03" w:rsidRPr="00034567" w:rsidRDefault="00885B03" w:rsidP="00885B03">
      <w:pPr>
        <w:pStyle w:val="NoSpacing"/>
      </w:pPr>
      <w:r w:rsidRPr="00034567">
        <w:t>Utilities – same</w:t>
      </w:r>
    </w:p>
    <w:p w14:paraId="415170D0" w14:textId="77777777" w:rsidR="00885B03" w:rsidRPr="00034567" w:rsidRDefault="00885B03" w:rsidP="00885B03">
      <w:pPr>
        <w:pStyle w:val="NoSpacing"/>
      </w:pPr>
      <w:r w:rsidRPr="00034567">
        <w:t xml:space="preserve">Sewer – increased rates </w:t>
      </w:r>
    </w:p>
    <w:p w14:paraId="0DAE246F" w14:textId="77777777" w:rsidR="008976DD" w:rsidRDefault="00885B03" w:rsidP="008976DD">
      <w:pPr>
        <w:pStyle w:val="NoSpacing"/>
      </w:pPr>
      <w:r w:rsidRPr="00034567">
        <w:t xml:space="preserve">Reserve Contribution – Reserve Contribution to save for capital projects – roof, driveway repairs, </w:t>
      </w:r>
      <w:proofErr w:type="gramStart"/>
      <w:r w:rsidRPr="00034567">
        <w:t>etc.,.</w:t>
      </w:r>
      <w:proofErr w:type="gramEnd"/>
    </w:p>
    <w:p w14:paraId="7B40DDD0" w14:textId="77777777" w:rsidR="008976DD" w:rsidRDefault="008976DD" w:rsidP="008976DD">
      <w:pPr>
        <w:pStyle w:val="NoSpacing"/>
      </w:pPr>
    </w:p>
    <w:p w14:paraId="3B7A01CF" w14:textId="137C5FEB" w:rsidR="00885B03" w:rsidRDefault="00885B03" w:rsidP="008976DD">
      <w:pPr>
        <w:pStyle w:val="NoSpacing"/>
      </w:pPr>
      <w:r>
        <w:t>After the New Business and Financial discussions, the Membership approved the Proposed 2022 Budget as presented</w:t>
      </w:r>
      <w:r w:rsidR="008976DD">
        <w:t xml:space="preserve"> with the approximately $2000 increase to the Insurance Line item. </w:t>
      </w:r>
      <w:r>
        <w:t xml:space="preserve"> M/S/P / Rob</w:t>
      </w:r>
      <w:r w:rsidR="002A2523">
        <w:t>/Wayne</w:t>
      </w:r>
      <w:r w:rsidR="00811741">
        <w:t>.</w:t>
      </w:r>
    </w:p>
    <w:p w14:paraId="12586FDA" w14:textId="77777777" w:rsidR="008976DD" w:rsidRPr="008976DD" w:rsidRDefault="008976DD" w:rsidP="008976DD">
      <w:pPr>
        <w:pStyle w:val="NoSpacing"/>
      </w:pPr>
    </w:p>
    <w:p w14:paraId="04FBE4D9" w14:textId="6FCBDE2F" w:rsidR="00CE6D9B" w:rsidRDefault="00827CBD" w:rsidP="00C556AF">
      <w:pPr>
        <w:pStyle w:val="ListParagraph"/>
        <w:numPr>
          <w:ilvl w:val="0"/>
          <w:numId w:val="6"/>
        </w:numPr>
        <w:spacing w:after="280"/>
        <w:jc w:val="left"/>
      </w:pPr>
      <w:r w:rsidRPr="00C556AF">
        <w:rPr>
          <w:b/>
          <w:bCs/>
        </w:rPr>
        <w:t>Old Busines</w:t>
      </w:r>
      <w:r w:rsidR="00CE2823" w:rsidRPr="00C556AF">
        <w:rPr>
          <w:b/>
          <w:bCs/>
        </w:rPr>
        <w:t>s</w:t>
      </w:r>
      <w:r w:rsidR="00CE6D9B">
        <w:t xml:space="preserve"> –</w:t>
      </w:r>
      <w:r w:rsidR="002A2523">
        <w:t xml:space="preserve"> Carol </w:t>
      </w:r>
      <w:r w:rsidR="00CE6D9B">
        <w:t>asked if there was any</w:t>
      </w:r>
      <w:r w:rsidR="00D27825">
        <w:t xml:space="preserve"> </w:t>
      </w:r>
      <w:r w:rsidR="00CE6D9B">
        <w:t xml:space="preserve">Old Business. There was none. </w:t>
      </w:r>
    </w:p>
    <w:p w14:paraId="4DA4B3F9" w14:textId="77777777" w:rsidR="00C556AF" w:rsidRPr="00827CBD" w:rsidRDefault="00C556AF" w:rsidP="00C556AF">
      <w:pPr>
        <w:pStyle w:val="ListParagraph"/>
        <w:spacing w:after="280"/>
        <w:jc w:val="left"/>
      </w:pPr>
    </w:p>
    <w:p w14:paraId="2E40E4DE" w14:textId="165FC9C3" w:rsidR="00354D66" w:rsidRDefault="007017F8" w:rsidP="008976DD">
      <w:pPr>
        <w:pStyle w:val="ListParagraph"/>
        <w:numPr>
          <w:ilvl w:val="0"/>
          <w:numId w:val="6"/>
        </w:numPr>
        <w:spacing w:after="280"/>
        <w:jc w:val="left"/>
      </w:pPr>
      <w:r w:rsidRPr="00C556AF">
        <w:rPr>
          <w:b/>
          <w:bCs/>
        </w:rPr>
        <w:t xml:space="preserve">New </w:t>
      </w:r>
      <w:r w:rsidR="00EA729F" w:rsidRPr="00C556AF">
        <w:rPr>
          <w:b/>
          <w:bCs/>
        </w:rPr>
        <w:t>Business</w:t>
      </w:r>
      <w:r w:rsidR="00AB6246" w:rsidRPr="00DF7EB3">
        <w:t xml:space="preserve"> </w:t>
      </w:r>
      <w:r w:rsidR="00D27825">
        <w:t>–</w:t>
      </w:r>
      <w:r w:rsidR="002A2523">
        <w:t xml:space="preserve"> </w:t>
      </w:r>
    </w:p>
    <w:p w14:paraId="5992F889" w14:textId="73CC0265" w:rsidR="00354D66" w:rsidRDefault="00354D66" w:rsidP="00354D66">
      <w:pPr>
        <w:pStyle w:val="ListParagraph"/>
        <w:numPr>
          <w:ilvl w:val="0"/>
          <w:numId w:val="18"/>
        </w:numPr>
      </w:pPr>
      <w:r>
        <w:t xml:space="preserve">Update of HOA Declarations and Bylaws and Rules and Regulations to comply with Colorado State HOA laws. </w:t>
      </w:r>
      <w:r w:rsidR="00C4419F">
        <w:t xml:space="preserve">This will be done by Legal Counsel. </w:t>
      </w:r>
      <w:r>
        <w:t xml:space="preserve">Members agreed this is necessary. </w:t>
      </w:r>
    </w:p>
    <w:p w14:paraId="7484E49C" w14:textId="77777777" w:rsidR="008976DD" w:rsidRDefault="008976DD" w:rsidP="008976DD">
      <w:pPr>
        <w:pStyle w:val="ListParagraph"/>
        <w:ind w:left="1080"/>
      </w:pPr>
    </w:p>
    <w:p w14:paraId="6DF71927" w14:textId="6494A1DD" w:rsidR="008976DD" w:rsidRDefault="00354D66" w:rsidP="00BB00EF">
      <w:pPr>
        <w:pStyle w:val="ListParagraph"/>
        <w:numPr>
          <w:ilvl w:val="0"/>
          <w:numId w:val="18"/>
        </w:numPr>
      </w:pPr>
      <w:r>
        <w:t>Roof Replacement and Future Assessments – Although th</w:t>
      </w:r>
      <w:r w:rsidR="00322177">
        <w:t xml:space="preserve">e Roof Replacement </w:t>
      </w:r>
      <w:r>
        <w:t>has been discussed in past meetings</w:t>
      </w:r>
      <w:r w:rsidR="00322177">
        <w:t xml:space="preserve"> under Old Business</w:t>
      </w:r>
      <w:r>
        <w:t>, the Board felt it i</w:t>
      </w:r>
      <w:r w:rsidR="00C4419F">
        <w:t>s important the membership</w:t>
      </w:r>
      <w:r w:rsidR="00322177">
        <w:t xml:space="preserve"> know</w:t>
      </w:r>
      <w:r w:rsidR="00832E0C">
        <w:t>s</w:t>
      </w:r>
      <w:r w:rsidR="00322177">
        <w:t xml:space="preserve"> the Board is preparing a membership vote to assess the owners for a new roof in 2023</w:t>
      </w:r>
      <w:r w:rsidR="00DA183E">
        <w:t xml:space="preserve"> or 2024 and</w:t>
      </w:r>
      <w:r w:rsidR="00322177">
        <w:t xml:space="preserve"> wanted to give members plenty of advanced notice to financially prepare for the large assessment</w:t>
      </w:r>
      <w:r w:rsidR="00DA183E">
        <w:t>.</w:t>
      </w:r>
    </w:p>
    <w:p w14:paraId="4D6048DD" w14:textId="77777777" w:rsidR="00DA183E" w:rsidRDefault="00DA183E" w:rsidP="00DA183E"/>
    <w:p w14:paraId="2E169C6D" w14:textId="257882C1" w:rsidR="008976DD" w:rsidRDefault="007B746B" w:rsidP="008976DD">
      <w:pPr>
        <w:pStyle w:val="ListParagraph"/>
        <w:numPr>
          <w:ilvl w:val="0"/>
          <w:numId w:val="18"/>
        </w:numPr>
        <w:spacing w:after="280"/>
        <w:jc w:val="left"/>
      </w:pPr>
      <w:r>
        <w:t>Exterior Deck Maintenance and Repair Obligations – On December 11, 2021, it was discovered that the deck for Unit #50 is failing and requires significant repairs to make it safe for human occupancy (</w:t>
      </w:r>
      <w:proofErr w:type="gramStart"/>
      <w:r>
        <w:t>in excess of</w:t>
      </w:r>
      <w:proofErr w:type="gramEnd"/>
      <w:r>
        <w:t xml:space="preserve"> $10,000.00).  Subsequently, the HOA hired an engineer to inspect and report on the damages and the repairs and draw up plans to give to contractors for estimates. It was determined that repairs would cost at least $10,000. The Board offered #50 owners $2,500 towards repair of the Deck in January 2021.  In February, #50 owner sent a demand letter from their legal counsel requesting the HOA pay for the entire deck repair. The HOA hired local legal counsel and after </w:t>
      </w:r>
      <w:r>
        <w:lastRenderedPageBreak/>
        <w:t xml:space="preserve">much negotiation and discussion, and an estimated $4500 in CP’s legal fees, Charon Pines HOA agreed to pay $3000 towards the repair of the deck (since it was never </w:t>
      </w:r>
      <w:r w:rsidR="007452F7">
        <w:t xml:space="preserve">documented </w:t>
      </w:r>
      <w:r>
        <w:t>anywhere if the “new” decks -added in 2007 and 2008 - could hold a hot tub.) CP</w:t>
      </w:r>
      <w:r w:rsidR="00935BFF">
        <w:t xml:space="preserve">’s </w:t>
      </w:r>
      <w:r>
        <w:t>legal counsel created a Settlement Agreement signed by the HOA President to ensure #50 performance of the deck repairs.</w:t>
      </w:r>
    </w:p>
    <w:p w14:paraId="347BCC3A" w14:textId="77777777" w:rsidR="008976DD" w:rsidRDefault="008976DD" w:rsidP="008976DD">
      <w:pPr>
        <w:pStyle w:val="ListParagraph"/>
      </w:pPr>
    </w:p>
    <w:p w14:paraId="59544FC8" w14:textId="0B2068C0" w:rsidR="009636B5" w:rsidRDefault="007B746B" w:rsidP="009636B5">
      <w:pPr>
        <w:pStyle w:val="ListParagraph"/>
        <w:numPr>
          <w:ilvl w:val="0"/>
          <w:numId w:val="18"/>
        </w:numPr>
        <w:spacing w:after="280"/>
        <w:jc w:val="left"/>
      </w:pPr>
      <w:r>
        <w:t>CP</w:t>
      </w:r>
      <w:r w:rsidR="00832E0C">
        <w:t>’s Legal Counsel</w:t>
      </w:r>
      <w:r>
        <w:t xml:space="preserve"> will update </w:t>
      </w:r>
      <w:r w:rsidR="007452F7">
        <w:t xml:space="preserve">CP’s </w:t>
      </w:r>
      <w:r>
        <w:t xml:space="preserve">rules to address </w:t>
      </w:r>
      <w:r w:rsidR="008071D4">
        <w:t xml:space="preserve">future </w:t>
      </w:r>
      <w:r>
        <w:t>use of the decks and repair.</w:t>
      </w:r>
      <w:r w:rsidR="008071D4">
        <w:t xml:space="preserve">  </w:t>
      </w:r>
      <w:r w:rsidR="00F86F26">
        <w:t xml:space="preserve">Wayne added that these </w:t>
      </w:r>
      <w:r w:rsidR="008071D4">
        <w:t xml:space="preserve">rules will include </w:t>
      </w:r>
      <w:r w:rsidR="00F86F26">
        <w:t xml:space="preserve">if owners do add a hot tub, the Summit County Building </w:t>
      </w:r>
      <w:r w:rsidR="00832E0C">
        <w:t>Hot Tub Safety C</w:t>
      </w:r>
      <w:r w:rsidR="00F86F26">
        <w:t xml:space="preserve">odes will </w:t>
      </w:r>
      <w:r w:rsidR="00832E0C">
        <w:t xml:space="preserve">be enforced. </w:t>
      </w:r>
      <w:r w:rsidR="00F86F26">
        <w:t xml:space="preserve">Summarized, these </w:t>
      </w:r>
      <w:r w:rsidR="00346BBA">
        <w:t xml:space="preserve">require </w:t>
      </w:r>
      <w:r w:rsidR="00F86F26">
        <w:t xml:space="preserve">the hot tub must be 18” away from the railing, or </w:t>
      </w:r>
      <w:r w:rsidR="00563F41">
        <w:t xml:space="preserve">the railing needs to be </w:t>
      </w:r>
      <w:r w:rsidR="00F86F26">
        <w:t xml:space="preserve">18” above the top of the hot tub, </w:t>
      </w:r>
      <w:r w:rsidR="00346BBA">
        <w:t xml:space="preserve">and </w:t>
      </w:r>
      <w:r w:rsidR="00F86F26">
        <w:t>specialized GFI plug</w:t>
      </w:r>
      <w:r w:rsidR="00346BBA">
        <w:t>, and t</w:t>
      </w:r>
      <w:r w:rsidR="00F86F26">
        <w:t xml:space="preserve">empered glass </w:t>
      </w:r>
      <w:r w:rsidR="008976DD">
        <w:t xml:space="preserve">doors and windows </w:t>
      </w:r>
      <w:r w:rsidR="00F86F26">
        <w:t>near the tub</w:t>
      </w:r>
      <w:r w:rsidR="00346BBA">
        <w:t>, installed</w:t>
      </w:r>
      <w:r w:rsidR="00F86F26">
        <w:t>.</w:t>
      </w:r>
      <w:r w:rsidR="00346BBA">
        <w:t xml:space="preserve"> The Board stated that no modifications to the existing railings will be allowed.</w:t>
      </w:r>
      <w:r w:rsidR="00F86F26">
        <w:t xml:space="preserve">  Portable hot tubs do not need to comply with these </w:t>
      </w:r>
      <w:r w:rsidR="00563F41">
        <w:t xml:space="preserve">Codes. </w:t>
      </w:r>
      <w:r w:rsidR="00346BBA">
        <w:t xml:space="preserve">Since #50 is for sale, </w:t>
      </w:r>
      <w:r w:rsidR="00563F41">
        <w:t>Rob asked if the new owners will be notified about the necessary deck repairs. Carol stated th</w:t>
      </w:r>
      <w:r w:rsidR="008976DD">
        <w:t>e Listing Agent</w:t>
      </w:r>
      <w:r w:rsidR="00563F41">
        <w:t xml:space="preserve"> will receive a copy of these meeting minutes. Brent asked if the repairs </w:t>
      </w:r>
      <w:r w:rsidR="008976DD">
        <w:t xml:space="preserve">will </w:t>
      </w:r>
      <w:r w:rsidR="00563F41">
        <w:t>be done if there is no hot tub on the deck. And yes, the #50 owners have 90 days to perform the repairs. There were no other questions</w:t>
      </w:r>
      <w:r w:rsidR="009636B5">
        <w:t>.</w:t>
      </w:r>
    </w:p>
    <w:p w14:paraId="128590AA" w14:textId="77777777" w:rsidR="009636B5" w:rsidRDefault="009636B5" w:rsidP="009636B5">
      <w:pPr>
        <w:pStyle w:val="ListParagraph"/>
      </w:pPr>
    </w:p>
    <w:p w14:paraId="42503DF9" w14:textId="64C303CE" w:rsidR="008976DD" w:rsidRDefault="00553882" w:rsidP="009636B5">
      <w:pPr>
        <w:pStyle w:val="ListParagraph"/>
        <w:numPr>
          <w:ilvl w:val="0"/>
          <w:numId w:val="18"/>
        </w:numPr>
        <w:spacing w:after="280"/>
        <w:jc w:val="left"/>
      </w:pPr>
      <w:r>
        <w:t xml:space="preserve">Abbie asked about auditing the insurance to make sure the </w:t>
      </w:r>
      <w:r w:rsidR="007452F7">
        <w:t xml:space="preserve">CP building </w:t>
      </w:r>
      <w:r w:rsidR="008976DD">
        <w:t>replacement costs a</w:t>
      </w:r>
      <w:r>
        <w:t xml:space="preserve">re in line with the increased building costs. And Carol </w:t>
      </w:r>
      <w:r w:rsidR="00346BBA">
        <w:t>just received info back today</w:t>
      </w:r>
      <w:r w:rsidR="009636B5">
        <w:t xml:space="preserve"> – </w:t>
      </w:r>
      <w:proofErr w:type="gramStart"/>
      <w:r w:rsidR="009636B5">
        <w:t>“ if</w:t>
      </w:r>
      <w:proofErr w:type="gramEnd"/>
      <w:r w:rsidR="009636B5">
        <w:t xml:space="preserve"> you increased coverage to $400 per Sq foot that would bring the total building coverage to $2,258,000 and it would cost an additional $617 for the remainder of </w:t>
      </w:r>
      <w:r w:rsidR="007452F7">
        <w:t xml:space="preserve">this year’s </w:t>
      </w:r>
      <w:r w:rsidR="009636B5">
        <w:t xml:space="preserve">policy term and the new annual premium would be $11,404.” Carol will increase the 2022 Insurance Line Item by $617. </w:t>
      </w:r>
      <w:r w:rsidR="008976DD">
        <w:t>All agreed to increase this line item for the remainder of this year and in the future.</w:t>
      </w:r>
    </w:p>
    <w:p w14:paraId="154F1BC5" w14:textId="77777777" w:rsidR="00C556AF" w:rsidRDefault="00C556AF" w:rsidP="00C556AF">
      <w:pPr>
        <w:pStyle w:val="ListParagraph"/>
      </w:pPr>
    </w:p>
    <w:p w14:paraId="49B26386" w14:textId="77280747" w:rsidR="00D27825" w:rsidRDefault="007017F8" w:rsidP="007832DC">
      <w:pPr>
        <w:pStyle w:val="ListParagraph"/>
        <w:numPr>
          <w:ilvl w:val="0"/>
          <w:numId w:val="6"/>
        </w:numPr>
      </w:pPr>
      <w:r w:rsidRPr="00C82DA2">
        <w:rPr>
          <w:b/>
          <w:bCs/>
        </w:rPr>
        <w:t xml:space="preserve"> E</w:t>
      </w:r>
      <w:r w:rsidR="00934D24" w:rsidRPr="00C82DA2">
        <w:rPr>
          <w:b/>
          <w:bCs/>
        </w:rPr>
        <w:t>lection of</w:t>
      </w:r>
      <w:r w:rsidRPr="00C82DA2">
        <w:rPr>
          <w:b/>
          <w:bCs/>
        </w:rPr>
        <w:t xml:space="preserve"> Board of Directors and Officer</w:t>
      </w:r>
      <w:r w:rsidR="00C86434" w:rsidRPr="00C82DA2">
        <w:rPr>
          <w:b/>
          <w:bCs/>
        </w:rPr>
        <w:t>s</w:t>
      </w:r>
      <w:r w:rsidR="00D27825">
        <w:t xml:space="preserve"> – </w:t>
      </w:r>
      <w:r w:rsidR="00147999">
        <w:t xml:space="preserve">Carol asked if any other members who would like to serve on the Board. There were none. </w:t>
      </w:r>
      <w:r w:rsidR="00D27825">
        <w:t xml:space="preserve">Carol asked if the current Board would serve another term.  All current Board members agreed to </w:t>
      </w:r>
      <w:r w:rsidR="008C5762">
        <w:t xml:space="preserve">serve </w:t>
      </w:r>
      <w:r w:rsidR="00D27825">
        <w:t>another 1</w:t>
      </w:r>
      <w:r w:rsidR="007832DC">
        <w:t>-</w:t>
      </w:r>
      <w:r w:rsidR="00D27825">
        <w:t>year term</w:t>
      </w:r>
      <w:r w:rsidR="00147999">
        <w:t xml:space="preserve"> with current positions. </w:t>
      </w:r>
      <w:r w:rsidR="00D27825">
        <w:t xml:space="preserve">  </w:t>
      </w:r>
    </w:p>
    <w:p w14:paraId="44BD92FA" w14:textId="0859D5AE" w:rsidR="007832DC" w:rsidRDefault="007832DC" w:rsidP="007832DC">
      <w:pPr>
        <w:pStyle w:val="ListParagraph"/>
      </w:pPr>
      <w:r>
        <w:t>Wayne Peters, President</w:t>
      </w:r>
    </w:p>
    <w:p w14:paraId="5734C70C" w14:textId="1AC2DA4E" w:rsidR="007832DC" w:rsidRDefault="007832DC" w:rsidP="007832DC">
      <w:pPr>
        <w:pStyle w:val="ListParagraph"/>
      </w:pPr>
      <w:r>
        <w:t xml:space="preserve">Brent Vaughn, Vice-President </w:t>
      </w:r>
    </w:p>
    <w:p w14:paraId="616AFF4F" w14:textId="4CCE6432" w:rsidR="007832DC" w:rsidRDefault="007832DC" w:rsidP="007832DC">
      <w:pPr>
        <w:pStyle w:val="ListParagraph"/>
      </w:pPr>
      <w:r>
        <w:t>Abbie Cobb, Treasurer</w:t>
      </w:r>
    </w:p>
    <w:p w14:paraId="24E6B692" w14:textId="41F6C1CD" w:rsidR="00C556AF" w:rsidRDefault="00C556AF" w:rsidP="007832DC">
      <w:pPr>
        <w:pStyle w:val="ListParagraph"/>
      </w:pPr>
    </w:p>
    <w:p w14:paraId="5BEE6ABD" w14:textId="71D92A3E" w:rsidR="007832DC" w:rsidRDefault="00C556AF" w:rsidP="00C556AF">
      <w:pPr>
        <w:spacing w:after="280"/>
        <w:ind w:left="720"/>
        <w:jc w:val="left"/>
      </w:pPr>
      <w:r>
        <w:t xml:space="preserve">Approve the Board of Directors presented.  M/S/P </w:t>
      </w:r>
      <w:r w:rsidR="004C3B7E">
        <w:t>Rob</w:t>
      </w:r>
      <w:r>
        <w:t>/</w:t>
      </w:r>
      <w:r w:rsidR="004C3B7E">
        <w:t>Ric</w:t>
      </w:r>
      <w:r w:rsidR="003F19F6">
        <w:t>k.</w:t>
      </w:r>
    </w:p>
    <w:p w14:paraId="60251C1E" w14:textId="25BC3FF9" w:rsidR="00934D24" w:rsidRPr="00C82DA2" w:rsidRDefault="00934D24" w:rsidP="007832DC">
      <w:pPr>
        <w:pStyle w:val="ListParagraph"/>
        <w:numPr>
          <w:ilvl w:val="0"/>
          <w:numId w:val="6"/>
        </w:numPr>
        <w:rPr>
          <w:b/>
          <w:bCs/>
        </w:rPr>
      </w:pPr>
      <w:r w:rsidRPr="00C82DA2">
        <w:rPr>
          <w:b/>
          <w:bCs/>
        </w:rPr>
        <w:t>Adjourn</w:t>
      </w:r>
      <w:r w:rsidR="007832DC" w:rsidRPr="00C82DA2">
        <w:rPr>
          <w:b/>
          <w:bCs/>
        </w:rPr>
        <w:t xml:space="preserve"> </w:t>
      </w:r>
    </w:p>
    <w:p w14:paraId="41EEF7F1" w14:textId="28A261E2" w:rsidR="007832DC" w:rsidRPr="001F1519" w:rsidRDefault="007832DC" w:rsidP="007832DC">
      <w:pPr>
        <w:pStyle w:val="ListParagraph"/>
        <w:rPr>
          <w:b/>
          <w:bCs/>
          <w:sz w:val="32"/>
          <w:szCs w:val="32"/>
        </w:rPr>
      </w:pPr>
      <w:r>
        <w:t>Member</w:t>
      </w:r>
      <w:r w:rsidR="007C5741">
        <w:t>s</w:t>
      </w:r>
      <w:r>
        <w:t xml:space="preserve"> present agreed to adjourn at </w:t>
      </w:r>
      <w:r w:rsidR="008C5762">
        <w:t>6:45 PM</w:t>
      </w:r>
    </w:p>
    <w:p w14:paraId="448FD615" w14:textId="13633F48" w:rsidR="00C82DA2" w:rsidRPr="00C82DA2" w:rsidRDefault="001F1519" w:rsidP="00C82DA2">
      <w:pPr>
        <w:rPr>
          <w:b/>
          <w:bCs/>
          <w:sz w:val="32"/>
          <w:szCs w:val="32"/>
        </w:rPr>
      </w:pPr>
      <w:r w:rsidRPr="001F1519">
        <w:rPr>
          <w:b/>
          <w:bCs/>
          <w:sz w:val="32"/>
          <w:szCs w:val="32"/>
        </w:rPr>
        <w:t xml:space="preserve"> </w:t>
      </w:r>
    </w:p>
    <w:sectPr w:rsidR="00C82DA2" w:rsidRPr="00C82DA2" w:rsidSect="002E52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5EB"/>
    <w:multiLevelType w:val="hybridMultilevel"/>
    <w:tmpl w:val="CC845AAE"/>
    <w:lvl w:ilvl="0" w:tplc="04090001">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F6149C"/>
    <w:multiLevelType w:val="hybridMultilevel"/>
    <w:tmpl w:val="0E0E958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4242B"/>
    <w:multiLevelType w:val="hybridMultilevel"/>
    <w:tmpl w:val="A79A3C46"/>
    <w:lvl w:ilvl="0" w:tplc="074A15A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721E8D"/>
    <w:multiLevelType w:val="hybridMultilevel"/>
    <w:tmpl w:val="7228F4D4"/>
    <w:lvl w:ilvl="0" w:tplc="04090013">
      <w:start w:val="1"/>
      <w:numFmt w:val="upperRoman"/>
      <w:lvlText w:val="%1."/>
      <w:lvlJc w:val="righ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370245"/>
    <w:multiLevelType w:val="hybridMultilevel"/>
    <w:tmpl w:val="B3348268"/>
    <w:lvl w:ilvl="0" w:tplc="36E087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95185F"/>
    <w:multiLevelType w:val="hybridMultilevel"/>
    <w:tmpl w:val="4692B11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83309"/>
    <w:multiLevelType w:val="hybridMultilevel"/>
    <w:tmpl w:val="8894FF5E"/>
    <w:lvl w:ilvl="0" w:tplc="955EDEB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9D0EE7"/>
    <w:multiLevelType w:val="hybridMultilevel"/>
    <w:tmpl w:val="D94238BC"/>
    <w:lvl w:ilvl="0" w:tplc="22FA1F4A">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275C60"/>
    <w:multiLevelType w:val="hybridMultilevel"/>
    <w:tmpl w:val="9198E19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31A6D"/>
    <w:multiLevelType w:val="hybridMultilevel"/>
    <w:tmpl w:val="13448E96"/>
    <w:lvl w:ilvl="0" w:tplc="AD4026C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C45F4"/>
    <w:multiLevelType w:val="hybridMultilevel"/>
    <w:tmpl w:val="7228F4D4"/>
    <w:lvl w:ilvl="0" w:tplc="04090013">
      <w:start w:val="1"/>
      <w:numFmt w:val="upperRoman"/>
      <w:lvlText w:val="%1."/>
      <w:lvlJc w:val="righ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8548CD"/>
    <w:multiLevelType w:val="hybridMultilevel"/>
    <w:tmpl w:val="8C4CB210"/>
    <w:lvl w:ilvl="0" w:tplc="33DA9FA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9D7CE8"/>
    <w:multiLevelType w:val="multilevel"/>
    <w:tmpl w:val="66B22D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B5933EC"/>
    <w:multiLevelType w:val="hybridMultilevel"/>
    <w:tmpl w:val="62B2DA30"/>
    <w:lvl w:ilvl="0" w:tplc="098217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D4256"/>
    <w:multiLevelType w:val="hybridMultilevel"/>
    <w:tmpl w:val="94E0C3CC"/>
    <w:lvl w:ilvl="0" w:tplc="389AB6AC">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90435"/>
    <w:multiLevelType w:val="hybridMultilevel"/>
    <w:tmpl w:val="F720376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31BC1"/>
    <w:multiLevelType w:val="multilevel"/>
    <w:tmpl w:val="C5FCFBB0"/>
    <w:styleLink w:val="CurrentList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332253D"/>
    <w:multiLevelType w:val="hybridMultilevel"/>
    <w:tmpl w:val="7932103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9743608">
    <w:abstractNumId w:val="16"/>
  </w:num>
  <w:num w:numId="2" w16cid:durableId="395398576">
    <w:abstractNumId w:val="16"/>
  </w:num>
  <w:num w:numId="3" w16cid:durableId="681399798">
    <w:abstractNumId w:val="0"/>
  </w:num>
  <w:num w:numId="4" w16cid:durableId="855269492">
    <w:abstractNumId w:val="12"/>
  </w:num>
  <w:num w:numId="5" w16cid:durableId="543711412">
    <w:abstractNumId w:val="9"/>
  </w:num>
  <w:num w:numId="6" w16cid:durableId="73936483">
    <w:abstractNumId w:val="3"/>
  </w:num>
  <w:num w:numId="7" w16cid:durableId="2117871071">
    <w:abstractNumId w:val="7"/>
  </w:num>
  <w:num w:numId="8" w16cid:durableId="553739581">
    <w:abstractNumId w:val="11"/>
  </w:num>
  <w:num w:numId="9" w16cid:durableId="2061781336">
    <w:abstractNumId w:val="14"/>
  </w:num>
  <w:num w:numId="10" w16cid:durableId="882912863">
    <w:abstractNumId w:val="4"/>
  </w:num>
  <w:num w:numId="11" w16cid:durableId="1453597795">
    <w:abstractNumId w:val="15"/>
  </w:num>
  <w:num w:numId="12" w16cid:durableId="1308243133">
    <w:abstractNumId w:val="17"/>
  </w:num>
  <w:num w:numId="13" w16cid:durableId="1436248871">
    <w:abstractNumId w:val="10"/>
  </w:num>
  <w:num w:numId="14" w16cid:durableId="133908629">
    <w:abstractNumId w:val="5"/>
  </w:num>
  <w:num w:numId="15" w16cid:durableId="65418777">
    <w:abstractNumId w:val="1"/>
  </w:num>
  <w:num w:numId="16" w16cid:durableId="1540170588">
    <w:abstractNumId w:val="8"/>
  </w:num>
  <w:num w:numId="17" w16cid:durableId="1090393722">
    <w:abstractNumId w:val="13"/>
  </w:num>
  <w:num w:numId="18" w16cid:durableId="742264787">
    <w:abstractNumId w:val="6"/>
  </w:num>
  <w:num w:numId="19" w16cid:durableId="795683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5F"/>
    <w:rsid w:val="00007EFF"/>
    <w:rsid w:val="00031007"/>
    <w:rsid w:val="00034DF8"/>
    <w:rsid w:val="00067913"/>
    <w:rsid w:val="00091E72"/>
    <w:rsid w:val="000D065F"/>
    <w:rsid w:val="0012557C"/>
    <w:rsid w:val="00143D51"/>
    <w:rsid w:val="00147999"/>
    <w:rsid w:val="00157B57"/>
    <w:rsid w:val="00166993"/>
    <w:rsid w:val="00192161"/>
    <w:rsid w:val="00194B4D"/>
    <w:rsid w:val="001B37E4"/>
    <w:rsid w:val="001E7F12"/>
    <w:rsid w:val="001F1519"/>
    <w:rsid w:val="0025027D"/>
    <w:rsid w:val="0025131B"/>
    <w:rsid w:val="00256D20"/>
    <w:rsid w:val="00274DBF"/>
    <w:rsid w:val="00284843"/>
    <w:rsid w:val="002911A2"/>
    <w:rsid w:val="002A2523"/>
    <w:rsid w:val="002C3F8A"/>
    <w:rsid w:val="002E52FF"/>
    <w:rsid w:val="002E5B0B"/>
    <w:rsid w:val="002F4FFE"/>
    <w:rsid w:val="002F666B"/>
    <w:rsid w:val="00303698"/>
    <w:rsid w:val="00320BB9"/>
    <w:rsid w:val="00322177"/>
    <w:rsid w:val="00346BBA"/>
    <w:rsid w:val="00354D66"/>
    <w:rsid w:val="003A6038"/>
    <w:rsid w:val="003E524A"/>
    <w:rsid w:val="003F19F6"/>
    <w:rsid w:val="00402CE8"/>
    <w:rsid w:val="00441877"/>
    <w:rsid w:val="004453AF"/>
    <w:rsid w:val="00472739"/>
    <w:rsid w:val="00481903"/>
    <w:rsid w:val="004822F7"/>
    <w:rsid w:val="004C3B7E"/>
    <w:rsid w:val="004D3C74"/>
    <w:rsid w:val="0052664A"/>
    <w:rsid w:val="00533DC8"/>
    <w:rsid w:val="00534702"/>
    <w:rsid w:val="00553882"/>
    <w:rsid w:val="0055782C"/>
    <w:rsid w:val="005617CF"/>
    <w:rsid w:val="00563F41"/>
    <w:rsid w:val="00572A3F"/>
    <w:rsid w:val="00581DF3"/>
    <w:rsid w:val="005831EF"/>
    <w:rsid w:val="005F16C2"/>
    <w:rsid w:val="00606BA1"/>
    <w:rsid w:val="00626855"/>
    <w:rsid w:val="006312FB"/>
    <w:rsid w:val="00644D4C"/>
    <w:rsid w:val="006471FB"/>
    <w:rsid w:val="006509C2"/>
    <w:rsid w:val="00676959"/>
    <w:rsid w:val="006832E0"/>
    <w:rsid w:val="006A2663"/>
    <w:rsid w:val="006A3F7E"/>
    <w:rsid w:val="007017F8"/>
    <w:rsid w:val="00716E0A"/>
    <w:rsid w:val="0072649E"/>
    <w:rsid w:val="007452F7"/>
    <w:rsid w:val="00762C4E"/>
    <w:rsid w:val="00770BFF"/>
    <w:rsid w:val="00775C1C"/>
    <w:rsid w:val="007832DC"/>
    <w:rsid w:val="0079464A"/>
    <w:rsid w:val="007A6039"/>
    <w:rsid w:val="007B746B"/>
    <w:rsid w:val="007C5741"/>
    <w:rsid w:val="007D5AEE"/>
    <w:rsid w:val="007E5075"/>
    <w:rsid w:val="00802546"/>
    <w:rsid w:val="008071D4"/>
    <w:rsid w:val="00811741"/>
    <w:rsid w:val="0081313C"/>
    <w:rsid w:val="00827CBD"/>
    <w:rsid w:val="00832E0C"/>
    <w:rsid w:val="0083490B"/>
    <w:rsid w:val="008410D8"/>
    <w:rsid w:val="00851117"/>
    <w:rsid w:val="0085527C"/>
    <w:rsid w:val="00862440"/>
    <w:rsid w:val="008638D6"/>
    <w:rsid w:val="00864EE7"/>
    <w:rsid w:val="00885B03"/>
    <w:rsid w:val="008976DD"/>
    <w:rsid w:val="008C44BE"/>
    <w:rsid w:val="008C5762"/>
    <w:rsid w:val="00934D24"/>
    <w:rsid w:val="00935BFF"/>
    <w:rsid w:val="009636B5"/>
    <w:rsid w:val="009E5FD7"/>
    <w:rsid w:val="00A1141C"/>
    <w:rsid w:val="00A6030E"/>
    <w:rsid w:val="00A61A37"/>
    <w:rsid w:val="00A65323"/>
    <w:rsid w:val="00AA0225"/>
    <w:rsid w:val="00AB6246"/>
    <w:rsid w:val="00AB7004"/>
    <w:rsid w:val="00AC2C58"/>
    <w:rsid w:val="00AD082E"/>
    <w:rsid w:val="00B04DF7"/>
    <w:rsid w:val="00B31E15"/>
    <w:rsid w:val="00B43E8A"/>
    <w:rsid w:val="00B7185F"/>
    <w:rsid w:val="00B85F62"/>
    <w:rsid w:val="00B87579"/>
    <w:rsid w:val="00B96171"/>
    <w:rsid w:val="00BB7DF3"/>
    <w:rsid w:val="00BC796B"/>
    <w:rsid w:val="00BE18C9"/>
    <w:rsid w:val="00BF2A4A"/>
    <w:rsid w:val="00C118CF"/>
    <w:rsid w:val="00C40155"/>
    <w:rsid w:val="00C4419F"/>
    <w:rsid w:val="00C556AF"/>
    <w:rsid w:val="00C71C44"/>
    <w:rsid w:val="00C76518"/>
    <w:rsid w:val="00C82DA2"/>
    <w:rsid w:val="00C86434"/>
    <w:rsid w:val="00CD2D3A"/>
    <w:rsid w:val="00CE2823"/>
    <w:rsid w:val="00CE6D9B"/>
    <w:rsid w:val="00D20201"/>
    <w:rsid w:val="00D2169D"/>
    <w:rsid w:val="00D27825"/>
    <w:rsid w:val="00D527F5"/>
    <w:rsid w:val="00D5706A"/>
    <w:rsid w:val="00D60E5D"/>
    <w:rsid w:val="00D66C16"/>
    <w:rsid w:val="00D826BE"/>
    <w:rsid w:val="00DA183E"/>
    <w:rsid w:val="00DC448A"/>
    <w:rsid w:val="00DF7EB3"/>
    <w:rsid w:val="00E35AFC"/>
    <w:rsid w:val="00E47610"/>
    <w:rsid w:val="00E93D3D"/>
    <w:rsid w:val="00EA0B7E"/>
    <w:rsid w:val="00EA729F"/>
    <w:rsid w:val="00EC6AE9"/>
    <w:rsid w:val="00ED5E7C"/>
    <w:rsid w:val="00EF1AE7"/>
    <w:rsid w:val="00EF2E7C"/>
    <w:rsid w:val="00F03853"/>
    <w:rsid w:val="00F1511C"/>
    <w:rsid w:val="00F52B10"/>
    <w:rsid w:val="00F83B81"/>
    <w:rsid w:val="00F86F26"/>
    <w:rsid w:val="00FB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B28A1"/>
  <w15:docId w15:val="{3F260162-0DA3-4BE4-AE43-7CAB07F7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BB9"/>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rsid w:val="0085527C"/>
  </w:style>
  <w:style w:type="numbering" w:customStyle="1" w:styleId="CurrentList2">
    <w:name w:val="Current List2"/>
    <w:rsid w:val="0085527C"/>
    <w:pPr>
      <w:numPr>
        <w:numId w:val="1"/>
      </w:numPr>
    </w:pPr>
  </w:style>
  <w:style w:type="paragraph" w:styleId="BalloonText">
    <w:name w:val="Balloon Text"/>
    <w:basedOn w:val="Normal"/>
    <w:semiHidden/>
    <w:rsid w:val="00A1141C"/>
    <w:rPr>
      <w:rFonts w:ascii="Tahoma" w:hAnsi="Tahoma" w:cs="Tahoma"/>
      <w:sz w:val="16"/>
      <w:szCs w:val="16"/>
    </w:rPr>
  </w:style>
  <w:style w:type="paragraph" w:styleId="ListParagraph">
    <w:name w:val="List Paragraph"/>
    <w:basedOn w:val="Normal"/>
    <w:uiPriority w:val="34"/>
    <w:qFormat/>
    <w:rsid w:val="007017F8"/>
    <w:pPr>
      <w:ind w:left="720"/>
      <w:contextualSpacing/>
    </w:pPr>
  </w:style>
  <w:style w:type="paragraph" w:styleId="NoSpacing">
    <w:name w:val="No Spacing"/>
    <w:uiPriority w:val="1"/>
    <w:qFormat/>
    <w:rsid w:val="007A6039"/>
    <w:pPr>
      <w:jc w:val="both"/>
    </w:pPr>
    <w:rPr>
      <w:sz w:val="24"/>
      <w:szCs w:val="24"/>
    </w:rPr>
  </w:style>
  <w:style w:type="paragraph" w:customStyle="1" w:styleId="ecxmsonormal">
    <w:name w:val="ecxmsonormal"/>
    <w:basedOn w:val="Normal"/>
    <w:rsid w:val="0025131B"/>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42661">
      <w:bodyDiv w:val="1"/>
      <w:marLeft w:val="0"/>
      <w:marRight w:val="0"/>
      <w:marTop w:val="0"/>
      <w:marBottom w:val="0"/>
      <w:divBdr>
        <w:top w:val="none" w:sz="0" w:space="0" w:color="auto"/>
        <w:left w:val="none" w:sz="0" w:space="0" w:color="auto"/>
        <w:bottom w:val="none" w:sz="0" w:space="0" w:color="auto"/>
        <w:right w:val="none" w:sz="0" w:space="0" w:color="auto"/>
      </w:divBdr>
    </w:div>
    <w:div w:id="1520393556">
      <w:bodyDiv w:val="1"/>
      <w:marLeft w:val="0"/>
      <w:marRight w:val="0"/>
      <w:marTop w:val="0"/>
      <w:marBottom w:val="0"/>
      <w:divBdr>
        <w:top w:val="none" w:sz="0" w:space="0" w:color="auto"/>
        <w:left w:val="none" w:sz="0" w:space="0" w:color="auto"/>
        <w:bottom w:val="none" w:sz="0" w:space="0" w:color="auto"/>
        <w:right w:val="none" w:sz="0" w:space="0" w:color="auto"/>
      </w:divBdr>
    </w:div>
    <w:div w:id="2014068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Charter Ridge Homeowners Association</vt:lpstr>
    </vt:vector>
  </TitlesOfParts>
  <Company>Episcopal Church Foundation in West Texas</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Ridge Homeowners Association</dc:title>
  <dc:subject/>
  <dc:creator>Dan E Butt</dc:creator>
  <cp:keywords/>
  <dc:description/>
  <cp:lastModifiedBy>Carol Cannon</cp:lastModifiedBy>
  <cp:revision>2</cp:revision>
  <cp:lastPrinted>2020-03-31T22:30:00Z</cp:lastPrinted>
  <dcterms:created xsi:type="dcterms:W3CDTF">2022-08-01T12:55:00Z</dcterms:created>
  <dcterms:modified xsi:type="dcterms:W3CDTF">2022-08-01T12:55:00Z</dcterms:modified>
</cp:coreProperties>
</file>